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520DAA" w14:textId="77777777" w:rsidR="002F01C0" w:rsidRPr="0008554B" w:rsidRDefault="002F01C0" w:rsidP="002F01C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</w:pPr>
      <w:r w:rsidRPr="0008554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 xml:space="preserve">Квалификационные требования, </w:t>
      </w:r>
    </w:p>
    <w:p w14:paraId="31E305EE" w14:textId="77777777" w:rsidR="002F01C0" w:rsidRPr="0008554B" w:rsidRDefault="002F01C0" w:rsidP="002F01C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</w:pPr>
      <w:r w:rsidRPr="0008554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предъявляемые к претендентам на замещение должностей</w:t>
      </w:r>
    </w:p>
    <w:p w14:paraId="6D6746C3" w14:textId="77777777" w:rsidR="002F01C0" w:rsidRPr="0008554B" w:rsidRDefault="002F01C0" w:rsidP="002F01C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</w:pPr>
      <w:r w:rsidRPr="0008554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гражданской службы</w:t>
      </w:r>
    </w:p>
    <w:p w14:paraId="2E1295BC" w14:textId="77777777" w:rsidR="002F01C0" w:rsidRPr="0008554B" w:rsidRDefault="002F01C0" w:rsidP="002F01C0">
      <w:pPr>
        <w:shd w:val="clear" w:color="auto" w:fill="FFFFFF"/>
        <w:spacing w:after="0" w:line="240" w:lineRule="auto"/>
        <w:jc w:val="center"/>
        <w:rPr>
          <w:rFonts w:ascii="Roboto" w:eastAsia="Times New Roman" w:hAnsi="Roboto" w:cs="Times New Roman"/>
          <w:color w:val="212121"/>
          <w:sz w:val="24"/>
          <w:szCs w:val="24"/>
          <w:lang w:eastAsia="ru-RU"/>
        </w:rPr>
      </w:pPr>
    </w:p>
    <w:p w14:paraId="1A07208B" w14:textId="7335C54C" w:rsidR="002F01C0" w:rsidRPr="0008554B" w:rsidRDefault="002F01C0" w:rsidP="002F01C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08554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Квалификационные требования к уровню образования (специальности, направлению подготовки), стажу государственной службы, работы по специальности, знаниям и умениям (профессиональному уровню), предъявляемые к претендентам на замещение должностей гражданской службы (далее – претенденты), установлены Федеральным законом от 27 июля 2004 г. № 79-ФЗ </w:t>
      </w:r>
      <w:r w:rsidR="003E5693" w:rsidRPr="0008554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«</w:t>
      </w:r>
      <w:r w:rsidRPr="0008554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О государственной гражданской службе Российской Федерации</w:t>
      </w:r>
      <w:r w:rsidR="003E5693" w:rsidRPr="0008554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»</w:t>
      </w:r>
      <w:r w:rsidRPr="0008554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, Указами Президента Российской Федерации от 16 января 2017 г. № 16 </w:t>
      </w:r>
      <w:r w:rsidR="003E5693" w:rsidRPr="0008554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«</w:t>
      </w:r>
      <w:r w:rsidRPr="0008554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О квалификационных требованиях к стажу государственной гражданской службы или стажу работы по специальности, направлению подготовки, который необходим для замещения должностей федеральной государственной гражданской службы</w:t>
      </w:r>
      <w:r w:rsidR="003E5693" w:rsidRPr="0008554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»</w:t>
      </w:r>
      <w:r w:rsidRPr="0008554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, от 06.12.2022 № 886 «Об особенностях замещения государственных и муниципальных должностей, должностей государственной и муниципальной службы на территориях Донецкой Народной Республики, Луганской Народной Республики, Запорожской области и Херсонской области</w:t>
      </w:r>
      <w:r w:rsidR="003662B3" w:rsidRPr="0008554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»</w:t>
      </w:r>
      <w:r w:rsidRPr="0008554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.</w:t>
      </w:r>
    </w:p>
    <w:p w14:paraId="1E7846C5" w14:textId="77777777" w:rsidR="002F01C0" w:rsidRPr="0008554B" w:rsidRDefault="002F01C0" w:rsidP="002F01C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2517"/>
        <w:gridCol w:w="1984"/>
        <w:gridCol w:w="3264"/>
        <w:gridCol w:w="2655"/>
      </w:tblGrid>
      <w:tr w:rsidR="002F01C0" w:rsidRPr="0008554B" w14:paraId="37804ECD" w14:textId="77777777" w:rsidTr="002F01C0">
        <w:trPr>
          <w:trHeight w:val="299"/>
        </w:trPr>
        <w:tc>
          <w:tcPr>
            <w:tcW w:w="5000" w:type="pct"/>
            <w:gridSpan w:val="4"/>
            <w:vAlign w:val="center"/>
          </w:tcPr>
          <w:p w14:paraId="073FB7FB" w14:textId="72886554" w:rsidR="00882297" w:rsidRPr="0008554B" w:rsidRDefault="001C1FC7" w:rsidP="008A4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Вакантная должность</w:t>
            </w:r>
            <w:r w:rsidR="002F01C0" w:rsidRPr="0008554B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3E422BD8" w14:textId="77777777" w:rsidR="006446ED" w:rsidRDefault="008A4B22" w:rsidP="006446ED">
            <w:pPr>
              <w:spacing w:after="0" w:line="240" w:lineRule="auto"/>
              <w:ind w:firstLine="708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08554B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Территориального</w:t>
            </w:r>
            <w:r w:rsidR="002F01C0" w:rsidRPr="0008554B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 xml:space="preserve"> орган</w:t>
            </w:r>
            <w:r w:rsidRPr="0008554B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а</w:t>
            </w:r>
            <w:r w:rsidR="002F01C0" w:rsidRPr="0008554B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 xml:space="preserve"> Росздравнадзора </w:t>
            </w:r>
          </w:p>
          <w:p w14:paraId="3281C571" w14:textId="0B98C6FA" w:rsidR="002F01C0" w:rsidRPr="0008554B" w:rsidRDefault="006446ED" w:rsidP="006446ED">
            <w:pPr>
              <w:spacing w:after="0" w:line="240" w:lineRule="auto"/>
              <w:ind w:firstLine="7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 xml:space="preserve">по </w:t>
            </w:r>
            <w:r w:rsidR="001C1FC7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Запорожской области</w:t>
            </w:r>
            <w:r w:rsidR="004869F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 xml:space="preserve"> и Херсонской области</w:t>
            </w:r>
          </w:p>
        </w:tc>
      </w:tr>
      <w:tr w:rsidR="00687BA3" w:rsidRPr="0008554B" w14:paraId="230BEEEE" w14:textId="77777777" w:rsidTr="00687BA3">
        <w:trPr>
          <w:trHeight w:val="910"/>
        </w:trPr>
        <w:tc>
          <w:tcPr>
            <w:tcW w:w="1208" w:type="pct"/>
            <w:vAlign w:val="center"/>
          </w:tcPr>
          <w:p w14:paraId="505BE4A4" w14:textId="77777777" w:rsidR="002F01C0" w:rsidRPr="0008554B" w:rsidRDefault="00FA59A7" w:rsidP="00157D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554B">
              <w:rPr>
                <w:rFonts w:ascii="Times New Roman" w:hAnsi="Times New Roman" w:cs="Times New Roman"/>
                <w:b/>
                <w:sz w:val="24"/>
                <w:szCs w:val="24"/>
              </w:rPr>
              <w:t>Должность</w:t>
            </w:r>
          </w:p>
        </w:tc>
        <w:tc>
          <w:tcPr>
            <w:tcW w:w="952" w:type="pct"/>
            <w:vAlign w:val="center"/>
          </w:tcPr>
          <w:p w14:paraId="705F3D12" w14:textId="77777777" w:rsidR="002F01C0" w:rsidRPr="0008554B" w:rsidRDefault="00FA59A7" w:rsidP="008822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554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Группа должностей </w:t>
            </w:r>
            <w:r w:rsidR="00882297" w:rsidRPr="0008554B">
              <w:rPr>
                <w:rFonts w:ascii="Times New Roman" w:hAnsi="Times New Roman" w:cs="Times New Roman"/>
                <w:b/>
                <w:sz w:val="24"/>
                <w:szCs w:val="24"/>
              </w:rPr>
              <w:t>/ к</w:t>
            </w:r>
            <w:r w:rsidRPr="0008554B">
              <w:rPr>
                <w:rFonts w:ascii="Times New Roman" w:hAnsi="Times New Roman" w:cs="Times New Roman"/>
                <w:b/>
                <w:sz w:val="24"/>
                <w:szCs w:val="24"/>
              </w:rPr>
              <w:t>атегория</w:t>
            </w:r>
          </w:p>
        </w:tc>
        <w:tc>
          <w:tcPr>
            <w:tcW w:w="1566" w:type="pct"/>
            <w:vAlign w:val="center"/>
          </w:tcPr>
          <w:p w14:paraId="10B6BF0C" w14:textId="77777777" w:rsidR="002F01C0" w:rsidRPr="0008554B" w:rsidRDefault="00FA59A7" w:rsidP="00157D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554B">
              <w:rPr>
                <w:rFonts w:ascii="Times New Roman" w:hAnsi="Times New Roman" w:cs="Times New Roman"/>
                <w:b/>
                <w:sz w:val="24"/>
                <w:szCs w:val="24"/>
              </w:rPr>
              <w:t>Квалификационные требования</w:t>
            </w:r>
            <w:r w:rsidR="00157D5C" w:rsidRPr="0008554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8554B">
              <w:rPr>
                <w:rFonts w:ascii="Times New Roman" w:hAnsi="Times New Roman" w:cs="Times New Roman"/>
                <w:b/>
                <w:sz w:val="24"/>
                <w:szCs w:val="24"/>
              </w:rPr>
              <w:t>к уровню образованию</w:t>
            </w:r>
          </w:p>
        </w:tc>
        <w:tc>
          <w:tcPr>
            <w:tcW w:w="1274" w:type="pct"/>
            <w:vAlign w:val="center"/>
          </w:tcPr>
          <w:p w14:paraId="4DCBEB3A" w14:textId="77777777" w:rsidR="002F01C0" w:rsidRPr="0008554B" w:rsidRDefault="00157D5C" w:rsidP="008822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55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Квалификационные требования к стажу гражданской слу</w:t>
            </w:r>
            <w:r w:rsidR="00A107C1" w:rsidRPr="000855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жбы или работы по специальности</w:t>
            </w:r>
          </w:p>
        </w:tc>
      </w:tr>
      <w:tr w:rsidR="00FA59A7" w:rsidRPr="0008554B" w14:paraId="1424F07E" w14:textId="77777777" w:rsidTr="00687BA3">
        <w:trPr>
          <w:trHeight w:val="493"/>
        </w:trPr>
        <w:tc>
          <w:tcPr>
            <w:tcW w:w="5000" w:type="pct"/>
            <w:gridSpan w:val="4"/>
            <w:vAlign w:val="center"/>
          </w:tcPr>
          <w:p w14:paraId="1BD9F8A7" w14:textId="7F161F90" w:rsidR="00FA59A7" w:rsidRPr="0008554B" w:rsidRDefault="00FA59A7" w:rsidP="006446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554B">
              <w:rPr>
                <w:rFonts w:ascii="Times New Roman" w:hAnsi="Times New Roman" w:cs="Times New Roman"/>
                <w:b/>
                <w:sz w:val="24"/>
                <w:szCs w:val="24"/>
              </w:rPr>
              <w:t>Отдел контроля и надзора в сфере здравоохранения</w:t>
            </w:r>
            <w:r w:rsidR="004869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08554B" w:rsidRPr="0008554B" w14:paraId="06E6F9F4" w14:textId="77777777" w:rsidTr="0008554B">
        <w:trPr>
          <w:trHeight w:val="675"/>
        </w:trPr>
        <w:tc>
          <w:tcPr>
            <w:tcW w:w="1208" w:type="pct"/>
            <w:vAlign w:val="center"/>
          </w:tcPr>
          <w:p w14:paraId="1D1B674D" w14:textId="4EC975FD" w:rsidR="0008554B" w:rsidRPr="0008554B" w:rsidRDefault="00681D00" w:rsidP="001E1CB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Начальник отдела</w:t>
            </w:r>
          </w:p>
        </w:tc>
        <w:tc>
          <w:tcPr>
            <w:tcW w:w="952" w:type="pct"/>
            <w:vAlign w:val="center"/>
          </w:tcPr>
          <w:p w14:paraId="1C1923B1" w14:textId="34049640" w:rsidR="0008554B" w:rsidRPr="0008554B" w:rsidRDefault="00681D00" w:rsidP="005D62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  <w:r w:rsidR="0008554B" w:rsidRPr="0008554B">
              <w:rPr>
                <w:rFonts w:ascii="Times New Roman" w:hAnsi="Times New Roman" w:cs="Times New Roman"/>
                <w:sz w:val="24"/>
                <w:szCs w:val="24"/>
              </w:rPr>
              <w:t xml:space="preserve"> группа должностей </w:t>
            </w:r>
          </w:p>
          <w:p w14:paraId="7BF34527" w14:textId="3C4824FF" w:rsidR="0008554B" w:rsidRPr="0008554B" w:rsidRDefault="0008554B" w:rsidP="00681D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554B">
              <w:rPr>
                <w:rFonts w:ascii="Times New Roman" w:hAnsi="Times New Roman" w:cs="Times New Roman"/>
                <w:sz w:val="24"/>
                <w:szCs w:val="24"/>
              </w:rPr>
              <w:t>Категория «</w:t>
            </w:r>
            <w:r w:rsidR="00681D00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  <w:r w:rsidRPr="0008554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66" w:type="pct"/>
            <w:vAlign w:val="center"/>
          </w:tcPr>
          <w:p w14:paraId="3EB0D464" w14:textId="79CC03D1" w:rsidR="0008554B" w:rsidRPr="0008554B" w:rsidRDefault="00681D00" w:rsidP="00644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Высшее </w:t>
            </w:r>
            <w:bookmarkStart w:id="0" w:name="_GoBack"/>
            <w:bookmarkEnd w:id="0"/>
            <w:r w:rsidR="006446ED">
              <w:rPr>
                <w:rFonts w:ascii="Times New Roman" w:hAnsi="Times New Roman" w:cs="Times New Roman"/>
                <w:sz w:val="24"/>
                <w:szCs w:val="24"/>
              </w:rPr>
              <w:t>профессиональное образование</w:t>
            </w:r>
            <w:r w:rsidR="004869F5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274" w:type="pct"/>
            <w:vAlign w:val="center"/>
          </w:tcPr>
          <w:p w14:paraId="20D0D779" w14:textId="6CF5E3AA" w:rsidR="0008554B" w:rsidRPr="0008554B" w:rsidRDefault="004869F5" w:rsidP="004869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554B">
              <w:rPr>
                <w:rFonts w:ascii="Times New Roman" w:hAnsi="Times New Roman" w:cs="Times New Roman"/>
                <w:sz w:val="24"/>
                <w:szCs w:val="24"/>
              </w:rPr>
              <w:t>Без предъявления требований стажу</w:t>
            </w:r>
          </w:p>
        </w:tc>
      </w:tr>
      <w:tr w:rsidR="0008554B" w14:paraId="6644254B" w14:textId="77777777" w:rsidTr="003E5693">
        <w:tc>
          <w:tcPr>
            <w:tcW w:w="5000" w:type="pct"/>
            <w:gridSpan w:val="4"/>
            <w:vAlign w:val="center"/>
          </w:tcPr>
          <w:p w14:paraId="5332FDEC" w14:textId="79D28326" w:rsidR="0008554B" w:rsidRPr="0008554B" w:rsidRDefault="0008554B" w:rsidP="003E56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55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*Рекомендуемые специальности, направления подготовки: «Здравоохранение и медицинские науки», «Математические и естественные науки», «Науки об обществе», «Инженерное дело, технологии и технические науки» или иные специальности и направления подготовки, содержащиеся в ранее применяемых перечнях специальностей и направлений подготовки, для которых законодательством об образовании Российской Федерации установлено соответствие указанным специальностям и направлениям подготовки</w:t>
            </w:r>
          </w:p>
        </w:tc>
      </w:tr>
    </w:tbl>
    <w:p w14:paraId="4CE942D0" w14:textId="77777777" w:rsidR="004869F5" w:rsidRDefault="004869F5" w:rsidP="002F01C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</w:p>
    <w:p w14:paraId="3B33CD7F" w14:textId="77777777" w:rsidR="002F01C0" w:rsidRPr="0008554B" w:rsidRDefault="002F01C0" w:rsidP="002F01C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08554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Квалификационные требования к знаниям и умениям, которые необходимы для замещения должностей гражданской службы, в том числе включают:</w:t>
      </w:r>
    </w:p>
    <w:p w14:paraId="4D5F4B51" w14:textId="77777777" w:rsidR="002F01C0" w:rsidRPr="0008554B" w:rsidRDefault="002F01C0" w:rsidP="002F01C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08554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1) знание государственного языка Российской Федерации (русского языка);</w:t>
      </w:r>
    </w:p>
    <w:p w14:paraId="5BD93585" w14:textId="77777777" w:rsidR="002F01C0" w:rsidRPr="0008554B" w:rsidRDefault="002F01C0" w:rsidP="002F01C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08554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2) знание основ:</w:t>
      </w:r>
    </w:p>
    <w:p w14:paraId="36E71A04" w14:textId="77777777" w:rsidR="002F01C0" w:rsidRPr="0008554B" w:rsidRDefault="002F01C0" w:rsidP="002F01C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08554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- </w:t>
      </w:r>
      <w:hyperlink r:id="rId4" w:history="1">
        <w:r w:rsidRPr="0008554B">
          <w:rPr>
            <w:rFonts w:ascii="Times New Roman" w:eastAsia="Times New Roman" w:hAnsi="Times New Roman" w:cs="Times New Roman"/>
            <w:iCs/>
            <w:color w:val="000000"/>
            <w:sz w:val="24"/>
            <w:szCs w:val="24"/>
            <w:lang w:eastAsia="ru-RU"/>
          </w:rPr>
          <w:t>Конституции</w:t>
        </w:r>
      </w:hyperlink>
      <w:r w:rsidRPr="0008554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 Российской  Федерации;</w:t>
      </w:r>
    </w:p>
    <w:p w14:paraId="5ADDD81A" w14:textId="722929A7" w:rsidR="002F01C0" w:rsidRPr="0008554B" w:rsidRDefault="002F01C0" w:rsidP="002F01C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08554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- Федерального </w:t>
      </w:r>
      <w:hyperlink r:id="rId5" w:history="1">
        <w:r w:rsidRPr="0008554B">
          <w:rPr>
            <w:rFonts w:ascii="Times New Roman" w:eastAsia="Times New Roman" w:hAnsi="Times New Roman" w:cs="Times New Roman"/>
            <w:iCs/>
            <w:color w:val="000000"/>
            <w:sz w:val="24"/>
            <w:szCs w:val="24"/>
            <w:lang w:eastAsia="ru-RU"/>
          </w:rPr>
          <w:t>закона</w:t>
        </w:r>
      </w:hyperlink>
      <w:r w:rsidRPr="0008554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 от 27 мая 2003 г. № 58-ФЗ </w:t>
      </w:r>
      <w:r w:rsidR="003E5693" w:rsidRPr="0008554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«</w:t>
      </w:r>
      <w:r w:rsidRPr="0008554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О системе государственной  службы  Российской  Федерации</w:t>
      </w:r>
      <w:r w:rsidR="003E5693" w:rsidRPr="0008554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»</w:t>
      </w:r>
      <w:r w:rsidRPr="0008554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;</w:t>
      </w:r>
    </w:p>
    <w:p w14:paraId="0BB856AF" w14:textId="35FB0C47" w:rsidR="002F01C0" w:rsidRPr="0008554B" w:rsidRDefault="002F01C0" w:rsidP="002F01C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08554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- Федерального </w:t>
      </w:r>
      <w:hyperlink r:id="rId6" w:history="1">
        <w:r w:rsidRPr="0008554B">
          <w:rPr>
            <w:rFonts w:ascii="Times New Roman" w:eastAsia="Times New Roman" w:hAnsi="Times New Roman" w:cs="Times New Roman"/>
            <w:iCs/>
            <w:color w:val="000000"/>
            <w:sz w:val="24"/>
            <w:szCs w:val="24"/>
            <w:lang w:eastAsia="ru-RU"/>
          </w:rPr>
          <w:t>закона</w:t>
        </w:r>
      </w:hyperlink>
      <w:r w:rsidRPr="0008554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 от  27 июля  2004 г. № 79-ФЗ </w:t>
      </w:r>
      <w:r w:rsidR="003E5693" w:rsidRPr="0008554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«</w:t>
      </w:r>
      <w:r w:rsidRPr="0008554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О государственной гражданской службе Российской Федерации</w:t>
      </w:r>
      <w:r w:rsidR="003E5693" w:rsidRPr="0008554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»</w:t>
      </w:r>
      <w:r w:rsidRPr="0008554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;</w:t>
      </w:r>
    </w:p>
    <w:p w14:paraId="39E22701" w14:textId="0B74167F" w:rsidR="002F01C0" w:rsidRPr="0008554B" w:rsidRDefault="002F01C0" w:rsidP="002F01C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08554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- Федерального </w:t>
      </w:r>
      <w:hyperlink r:id="rId7" w:history="1">
        <w:r w:rsidRPr="0008554B">
          <w:rPr>
            <w:rFonts w:ascii="Times New Roman" w:eastAsia="Times New Roman" w:hAnsi="Times New Roman" w:cs="Times New Roman"/>
            <w:iCs/>
            <w:color w:val="000000"/>
            <w:sz w:val="24"/>
            <w:szCs w:val="24"/>
            <w:lang w:eastAsia="ru-RU"/>
          </w:rPr>
          <w:t>закона</w:t>
        </w:r>
      </w:hyperlink>
      <w:r w:rsidRPr="0008554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 от 25 декабря 2008 г. № 273-ФЗ </w:t>
      </w:r>
      <w:r w:rsidR="003E5693" w:rsidRPr="0008554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«</w:t>
      </w:r>
      <w:r w:rsidRPr="0008554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О противодействии коррупции</w:t>
      </w:r>
      <w:r w:rsidR="003E5693" w:rsidRPr="0008554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»</w:t>
      </w:r>
      <w:r w:rsidRPr="0008554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;</w:t>
      </w:r>
    </w:p>
    <w:p w14:paraId="33FF2A61" w14:textId="77777777" w:rsidR="002F01C0" w:rsidRPr="0008554B" w:rsidRDefault="002F01C0" w:rsidP="002F01C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08554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3) знания и умения в области информационно-коммуникационных технологий и др.</w:t>
      </w:r>
    </w:p>
    <w:p w14:paraId="1A241B4F" w14:textId="5647686B" w:rsidR="003663AF" w:rsidRPr="0008554B" w:rsidRDefault="003663AF" w:rsidP="002F01C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08554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4) знания и умения, которые необходимы для замещения должностей государственной гражданской службы с учетом области и вида профессиональной служебной деятельности государственных гражданских служащих в соответствии со </w:t>
      </w:r>
      <w:r w:rsidRPr="0008554B">
        <w:rPr>
          <w:rFonts w:ascii="Times New Roman" w:hAnsi="Times New Roman" w:cs="Times New Roman"/>
          <w:b/>
          <w:bCs/>
          <w:color w:val="1F497D" w:themeColor="text2"/>
          <w:sz w:val="24"/>
          <w:szCs w:val="24"/>
          <w:u w:val="single"/>
        </w:rPr>
        <w:t>Справочником</w:t>
      </w:r>
      <w:r w:rsidRPr="0008554B">
        <w:rPr>
          <w:rFonts w:ascii="Times New Roman" w:hAnsi="Times New Roman" w:cs="Times New Roman"/>
          <w:sz w:val="24"/>
          <w:szCs w:val="24"/>
        </w:rPr>
        <w:t xml:space="preserve"> квалификационных требований к специальностям, направлениям подготовки (к укрупненным группам специальностей и направлений подготовки), к профессиональному уровню, которые необходимы для замещения должностей государственной гражданской службы с учетом области и вида профессиональной служебной деятельности государственных гражданских служащих Минтруда России. </w:t>
      </w:r>
    </w:p>
    <w:p w14:paraId="0ED84FE8" w14:textId="4CABD28C" w:rsidR="002F01C0" w:rsidRPr="0008554B" w:rsidRDefault="003663AF" w:rsidP="002F01C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08554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lastRenderedPageBreak/>
        <w:t>И</w:t>
      </w:r>
      <w:r w:rsidR="002F01C0" w:rsidRPr="0008554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ные квалификационные требования, предъявляемые к претендентам на замещение должностей гражданской службы, содержатся в должностных регламентах по должностям гражданской службы.</w:t>
      </w:r>
    </w:p>
    <w:p w14:paraId="1B7E4163" w14:textId="77777777" w:rsidR="0007404F" w:rsidRDefault="0007404F"/>
    <w:sectPr w:rsidR="0007404F" w:rsidSect="001C1FC7">
      <w:pgSz w:w="11906" w:h="16838"/>
      <w:pgMar w:top="426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44A3"/>
    <w:rsid w:val="0007404F"/>
    <w:rsid w:val="0008554B"/>
    <w:rsid w:val="00157D5C"/>
    <w:rsid w:val="001C1FC7"/>
    <w:rsid w:val="002F01C0"/>
    <w:rsid w:val="003662B3"/>
    <w:rsid w:val="003663AF"/>
    <w:rsid w:val="003C7B7D"/>
    <w:rsid w:val="003E5693"/>
    <w:rsid w:val="004869F5"/>
    <w:rsid w:val="004B0B5C"/>
    <w:rsid w:val="00632444"/>
    <w:rsid w:val="006446ED"/>
    <w:rsid w:val="00681D00"/>
    <w:rsid w:val="00687BA3"/>
    <w:rsid w:val="008479B8"/>
    <w:rsid w:val="00882297"/>
    <w:rsid w:val="008A4B22"/>
    <w:rsid w:val="008D5054"/>
    <w:rsid w:val="00A107C1"/>
    <w:rsid w:val="00A13062"/>
    <w:rsid w:val="00B57222"/>
    <w:rsid w:val="00D644A3"/>
    <w:rsid w:val="00FA5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44442C"/>
  <w15:docId w15:val="{EB733B1A-0E2D-4BED-8000-0B4567E19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01C0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F01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2F01C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A731BC63436A1303F435F6ADD46C82CCA120F3D5D8ACBB669115FFDF3C37FB38827FF745223C9191292BE0BA7CyE1CI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731BC63436A1303F435F6ADD46C82CCA123FDDCDFA6BB669115FFDF3C37FB38827FF745223C9191292BE0BA7CyE1CI" TargetMode="External"/><Relationship Id="rId5" Type="http://schemas.openxmlformats.org/officeDocument/2006/relationships/hyperlink" Target="consultantplus://offline/ref=A731BC63436A1303F435F6ADD46C82CCA025F9DDDDA4BB669115FFDF3C37FB38827FF745223C9191292BE0BA7CyE1CI" TargetMode="External"/><Relationship Id="rId4" Type="http://schemas.openxmlformats.org/officeDocument/2006/relationships/hyperlink" Target="consultantplus://offline/ref=A731BC63436A1303F435F6ADD46C82CCA02DFCD8D1F3EC64C040F1DA3467A1288636A24D3C398C8F2835E0yB1BI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2</Pages>
  <Words>594</Words>
  <Characters>3392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Масельонес Екатерина Владиславовна</dc:creator>
  <cp:keywords/>
  <dc:description/>
  <cp:lastModifiedBy>Каравайская Елена Николаевна</cp:lastModifiedBy>
  <cp:revision>14</cp:revision>
  <dcterms:created xsi:type="dcterms:W3CDTF">2023-05-11T08:17:00Z</dcterms:created>
  <dcterms:modified xsi:type="dcterms:W3CDTF">2026-10-06T13:49:00Z</dcterms:modified>
</cp:coreProperties>
</file>